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5" w:type="dxa"/>
        <w:jc w:val="center"/>
        <w:tblInd w:w="303" w:type="dxa"/>
        <w:tblLayout w:type="fixed"/>
        <w:tblCellMar>
          <w:left w:w="70" w:type="dxa"/>
          <w:right w:w="70" w:type="dxa"/>
        </w:tblCellMar>
        <w:tblLook w:val="04A0"/>
      </w:tblPr>
      <w:tblGrid>
        <w:gridCol w:w="4302"/>
        <w:gridCol w:w="1716"/>
        <w:gridCol w:w="4017"/>
      </w:tblGrid>
      <w:tr w:rsidR="001D5E33" w:rsidTr="001D5E33">
        <w:trPr>
          <w:trHeight w:val="1679"/>
          <w:jc w:val="center"/>
        </w:trPr>
        <w:tc>
          <w:tcPr>
            <w:tcW w:w="4300" w:type="dxa"/>
            <w:tcBorders>
              <w:top w:val="nil"/>
              <w:left w:val="nil"/>
              <w:bottom w:val="thinThickMediumGap" w:sz="24" w:space="0" w:color="auto"/>
              <w:right w:val="nil"/>
            </w:tcBorders>
            <w:hideMark/>
          </w:tcPr>
          <w:p w:rsidR="001D5E33" w:rsidRDefault="001D5E33">
            <w:pPr>
              <w:spacing w:line="320" w:lineRule="exact"/>
              <w:ind w:right="-70"/>
              <w:jc w:val="center"/>
              <w:rPr>
                <w:rFonts w:ascii="Arial" w:eastAsia="Times New Roman" w:hAnsi="Arial" w:cs="Arial"/>
                <w:b/>
                <w:sz w:val="22"/>
                <w:szCs w:val="22"/>
              </w:rPr>
            </w:pPr>
            <w:r>
              <w:rPr>
                <w:rFonts w:ascii="Arial" w:hAnsi="Arial" w:cs="Arial"/>
                <w:b/>
                <w:sz w:val="22"/>
                <w:szCs w:val="22"/>
              </w:rPr>
              <w:t>Баш</w:t>
            </w:r>
            <w:r>
              <w:rPr>
                <w:rFonts w:ascii="Lucida Sans Unicode" w:hAnsi="Lucida Sans Unicode" w:cs="Arial"/>
                <w:sz w:val="22"/>
                <w:szCs w:val="22"/>
              </w:rPr>
              <w:t>ҡ</w:t>
            </w:r>
            <w:r>
              <w:rPr>
                <w:rFonts w:ascii="Arial" w:hAnsi="Arial" w:cs="Arial"/>
                <w:b/>
                <w:sz w:val="22"/>
                <w:szCs w:val="22"/>
              </w:rPr>
              <w:t>ортостан Республика</w:t>
            </w:r>
            <w:r>
              <w:rPr>
                <w:rFonts w:ascii="Arial" w:hAnsi="Arial" w:cs="Arial"/>
                <w:b/>
                <w:sz w:val="22"/>
                <w:szCs w:val="22"/>
                <w:lang w:val="en-US"/>
              </w:rPr>
              <w:t>h</w:t>
            </w:r>
            <w:r>
              <w:rPr>
                <w:rFonts w:ascii="Arial" w:hAnsi="Arial" w:cs="Arial"/>
                <w:b/>
                <w:sz w:val="22"/>
                <w:szCs w:val="22"/>
              </w:rPr>
              <w:t>ы</w:t>
            </w:r>
          </w:p>
          <w:p w:rsidR="001D5E33" w:rsidRDefault="001D5E33">
            <w:pPr>
              <w:jc w:val="center"/>
              <w:rPr>
                <w:rFonts w:ascii="Arial" w:hAnsi="Arial" w:cs="Arial"/>
                <w:b/>
                <w:sz w:val="22"/>
                <w:szCs w:val="22"/>
              </w:rPr>
            </w:pPr>
            <w:r>
              <w:rPr>
                <w:rFonts w:ascii="Arial" w:hAnsi="Arial" w:cs="Arial"/>
                <w:b/>
                <w:sz w:val="22"/>
                <w:szCs w:val="22"/>
              </w:rPr>
              <w:t xml:space="preserve">Бөрө районы </w:t>
            </w:r>
          </w:p>
          <w:p w:rsidR="001D5E33" w:rsidRDefault="001D5E33">
            <w:pPr>
              <w:jc w:val="center"/>
              <w:rPr>
                <w:rFonts w:ascii="Arial" w:hAnsi="Arial" w:cs="Arial"/>
                <w:b/>
                <w:sz w:val="22"/>
                <w:szCs w:val="22"/>
              </w:rPr>
            </w:pPr>
            <w:r>
              <w:rPr>
                <w:rFonts w:ascii="Arial" w:hAnsi="Arial" w:cs="Arial"/>
                <w:b/>
                <w:sz w:val="22"/>
                <w:szCs w:val="22"/>
              </w:rPr>
              <w:t xml:space="preserve">муниципаль районының </w:t>
            </w:r>
          </w:p>
          <w:p w:rsidR="001D5E33" w:rsidRDefault="001D5E33">
            <w:pPr>
              <w:jc w:val="center"/>
              <w:rPr>
                <w:rFonts w:ascii="Arial" w:hAnsi="Arial" w:cs="Arial"/>
                <w:b/>
                <w:sz w:val="22"/>
                <w:szCs w:val="22"/>
              </w:rPr>
            </w:pPr>
            <w:r>
              <w:rPr>
                <w:rFonts w:ascii="Arial" w:hAnsi="Arial" w:cs="Arial"/>
                <w:b/>
                <w:sz w:val="22"/>
                <w:szCs w:val="22"/>
              </w:rPr>
              <w:t>Силантьево ауыл советы</w:t>
            </w:r>
          </w:p>
          <w:p w:rsidR="001D5E33" w:rsidRDefault="001D5E33">
            <w:pPr>
              <w:jc w:val="center"/>
              <w:rPr>
                <w:rFonts w:ascii="Arial" w:hAnsi="Arial" w:cs="Arial"/>
                <w:b/>
                <w:sz w:val="22"/>
                <w:szCs w:val="22"/>
              </w:rPr>
            </w:pPr>
            <w:r>
              <w:rPr>
                <w:rFonts w:ascii="Arial" w:hAnsi="Arial" w:cs="Arial"/>
                <w:b/>
                <w:sz w:val="22"/>
                <w:szCs w:val="22"/>
              </w:rPr>
              <w:t>ауыл биләмә</w:t>
            </w:r>
            <w:r>
              <w:rPr>
                <w:rFonts w:ascii="Arial" w:hAnsi="Arial" w:cs="Arial"/>
                <w:b/>
                <w:sz w:val="22"/>
                <w:szCs w:val="22"/>
                <w:lang w:val="en-US"/>
              </w:rPr>
              <w:t>h</w:t>
            </w:r>
            <w:r>
              <w:rPr>
                <w:rFonts w:ascii="Arial" w:hAnsi="Arial" w:cs="Arial"/>
                <w:b/>
                <w:sz w:val="22"/>
                <w:szCs w:val="22"/>
              </w:rPr>
              <w:t>е</w:t>
            </w:r>
          </w:p>
          <w:p w:rsidR="001D5E33" w:rsidRDefault="001D5E33">
            <w:pPr>
              <w:jc w:val="center"/>
              <w:rPr>
                <w:rFonts w:ascii="Baskerville Old Face" w:hAnsi="Baskerville Old Face" w:cs="Times New Roman"/>
                <w:b/>
                <w:sz w:val="28"/>
                <w:szCs w:val="28"/>
              </w:rPr>
            </w:pPr>
            <w:r>
              <w:rPr>
                <w:rFonts w:ascii="Arial" w:hAnsi="Arial" w:cs="Arial"/>
                <w:b/>
                <w:sz w:val="22"/>
                <w:szCs w:val="22"/>
              </w:rPr>
              <w:t>Советы</w:t>
            </w:r>
          </w:p>
          <w:p w:rsidR="001D5E33" w:rsidRDefault="001D5E33">
            <w:pPr>
              <w:jc w:val="center"/>
              <w:rPr>
                <w:rFonts w:ascii="Arial" w:hAnsi="Arial" w:cs="Arial"/>
                <w:sz w:val="16"/>
                <w:szCs w:val="16"/>
              </w:rPr>
            </w:pPr>
            <w:r>
              <w:rPr>
                <w:rFonts w:ascii="Arial" w:hAnsi="Arial" w:cs="Arial"/>
                <w:sz w:val="16"/>
                <w:szCs w:val="16"/>
              </w:rPr>
              <w:t>452474, Баш</w:t>
            </w:r>
            <w:r>
              <w:rPr>
                <w:rFonts w:ascii="Lucida Sans Unicode" w:hAnsi="Lucida Sans Unicode" w:cs="Arial"/>
                <w:sz w:val="16"/>
                <w:szCs w:val="16"/>
              </w:rPr>
              <w:t>ҡ</w:t>
            </w:r>
            <w:r>
              <w:rPr>
                <w:rFonts w:ascii="Arial" w:hAnsi="Arial" w:cs="Arial"/>
                <w:sz w:val="16"/>
                <w:szCs w:val="16"/>
              </w:rPr>
              <w:t>ортостан Республика</w:t>
            </w:r>
            <w:r>
              <w:rPr>
                <w:rFonts w:ascii="Arial" w:hAnsi="Arial" w:cs="Arial"/>
                <w:sz w:val="16"/>
                <w:szCs w:val="16"/>
                <w:lang w:val="en-US"/>
              </w:rPr>
              <w:t>h</w:t>
            </w:r>
            <w:r>
              <w:rPr>
                <w:rFonts w:ascii="Arial" w:hAnsi="Arial" w:cs="Arial"/>
                <w:sz w:val="16"/>
                <w:szCs w:val="16"/>
              </w:rPr>
              <w:t xml:space="preserve">ы, </w:t>
            </w:r>
          </w:p>
          <w:p w:rsidR="001D5E33" w:rsidRDefault="001D5E33">
            <w:pPr>
              <w:jc w:val="center"/>
              <w:rPr>
                <w:rFonts w:ascii="Arial" w:hAnsi="Arial" w:cs="Arial"/>
                <w:sz w:val="16"/>
                <w:szCs w:val="16"/>
              </w:rPr>
            </w:pPr>
            <w:r>
              <w:rPr>
                <w:rFonts w:ascii="Arial" w:hAnsi="Arial" w:cs="Arial"/>
                <w:sz w:val="16"/>
                <w:szCs w:val="16"/>
              </w:rPr>
              <w:t>Бөрө районы, Силантьево а.,</w:t>
            </w:r>
          </w:p>
          <w:p w:rsidR="001D5E33" w:rsidRDefault="001D5E33">
            <w:pPr>
              <w:jc w:val="center"/>
              <w:rPr>
                <w:rFonts w:ascii="Arial" w:hAnsi="Arial" w:cs="Arial"/>
                <w:sz w:val="16"/>
                <w:szCs w:val="16"/>
              </w:rPr>
            </w:pPr>
            <w:r>
              <w:rPr>
                <w:rFonts w:ascii="Arial" w:hAnsi="Arial" w:cs="Arial"/>
                <w:sz w:val="16"/>
                <w:szCs w:val="16"/>
              </w:rPr>
              <w:t>Көнсығыш урамы, д.19</w:t>
            </w:r>
          </w:p>
          <w:p w:rsidR="001D5E33" w:rsidRDefault="001D5E33">
            <w:pPr>
              <w:jc w:val="center"/>
              <w:rPr>
                <w:rFonts w:ascii="Bash" w:hAnsi="Bash"/>
                <w:sz w:val="30"/>
              </w:rPr>
            </w:pPr>
            <w:r>
              <w:rPr>
                <w:rFonts w:ascii="Arial" w:hAnsi="Arial" w:cs="Arial"/>
                <w:sz w:val="16"/>
                <w:szCs w:val="16"/>
              </w:rPr>
              <w:t>тел. 3-93-38</w:t>
            </w:r>
          </w:p>
        </w:tc>
        <w:tc>
          <w:tcPr>
            <w:tcW w:w="1715" w:type="dxa"/>
            <w:tcBorders>
              <w:top w:val="nil"/>
              <w:left w:val="nil"/>
              <w:bottom w:val="thinThickMediumGap" w:sz="24" w:space="0" w:color="auto"/>
              <w:right w:val="nil"/>
            </w:tcBorders>
            <w:vAlign w:val="center"/>
            <w:hideMark/>
          </w:tcPr>
          <w:p w:rsidR="001D5E33" w:rsidRDefault="001D5E33">
            <w:pPr>
              <w:jc w:val="both"/>
              <w:rPr>
                <w:sz w:val="30"/>
              </w:rPr>
            </w:pPr>
            <w:r w:rsidRPr="00C50AC7">
              <w:rPr>
                <w:rFonts w:ascii="Times New Roman" w:eastAsia="Times New Roman" w:hAnsi="Times New Roman" w:cs="Times New Roman"/>
                <w:sz w:val="30"/>
                <w:szCs w:val="20"/>
              </w:rPr>
              <w:object w:dxaOrig="2616" w:dyaOrig="1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72.9pt" o:ole="" fillcolor="window">
                  <v:imagedata r:id="rId4" o:title=""/>
                </v:shape>
                <o:OLEObject Type="Embed" ProgID="Word.Document.8" ShapeID="_x0000_i1025" DrawAspect="Content" ObjectID="_1786451938" r:id="rId5"/>
              </w:object>
            </w:r>
          </w:p>
        </w:tc>
        <w:tc>
          <w:tcPr>
            <w:tcW w:w="4015" w:type="dxa"/>
            <w:tcBorders>
              <w:top w:val="nil"/>
              <w:left w:val="nil"/>
              <w:bottom w:val="thinThickMediumGap" w:sz="24" w:space="0" w:color="auto"/>
              <w:right w:val="nil"/>
            </w:tcBorders>
          </w:tcPr>
          <w:p w:rsidR="001D5E33" w:rsidRDefault="001D5E33">
            <w:pPr>
              <w:jc w:val="center"/>
              <w:rPr>
                <w:rFonts w:ascii="Arial" w:eastAsia="Times New Roman" w:hAnsi="Arial" w:cs="Arial"/>
                <w:b/>
                <w:sz w:val="22"/>
                <w:szCs w:val="22"/>
              </w:rPr>
            </w:pPr>
            <w:r>
              <w:rPr>
                <w:rFonts w:ascii="Arial" w:hAnsi="Arial" w:cs="Arial"/>
                <w:b/>
                <w:sz w:val="22"/>
                <w:szCs w:val="22"/>
              </w:rPr>
              <w:t>Республика Башкортостан</w:t>
            </w:r>
          </w:p>
          <w:p w:rsidR="001D5E33" w:rsidRDefault="001D5E33">
            <w:pPr>
              <w:jc w:val="center"/>
              <w:rPr>
                <w:rFonts w:ascii="Arial" w:hAnsi="Arial" w:cs="Arial"/>
                <w:b/>
                <w:sz w:val="22"/>
                <w:szCs w:val="22"/>
              </w:rPr>
            </w:pPr>
            <w:r>
              <w:rPr>
                <w:rFonts w:ascii="Arial" w:hAnsi="Arial" w:cs="Arial"/>
                <w:b/>
                <w:sz w:val="22"/>
                <w:szCs w:val="22"/>
              </w:rPr>
              <w:t>Совет</w:t>
            </w:r>
          </w:p>
          <w:p w:rsidR="001D5E33" w:rsidRDefault="001D5E33">
            <w:pPr>
              <w:jc w:val="center"/>
              <w:rPr>
                <w:rFonts w:ascii="Arial" w:hAnsi="Arial" w:cs="Arial"/>
                <w:b/>
                <w:sz w:val="22"/>
                <w:szCs w:val="22"/>
              </w:rPr>
            </w:pPr>
            <w:r>
              <w:rPr>
                <w:rFonts w:ascii="Arial" w:hAnsi="Arial" w:cs="Arial"/>
                <w:b/>
                <w:sz w:val="22"/>
                <w:szCs w:val="22"/>
              </w:rPr>
              <w:t>сельского поселения</w:t>
            </w:r>
          </w:p>
          <w:p w:rsidR="001D5E33" w:rsidRDefault="001D5E33">
            <w:pPr>
              <w:jc w:val="center"/>
              <w:rPr>
                <w:rFonts w:ascii="Arial" w:hAnsi="Arial" w:cs="Arial"/>
                <w:b/>
                <w:sz w:val="22"/>
                <w:szCs w:val="22"/>
              </w:rPr>
            </w:pPr>
            <w:r>
              <w:rPr>
                <w:rFonts w:ascii="Arial" w:hAnsi="Arial" w:cs="Arial"/>
                <w:b/>
                <w:sz w:val="22"/>
                <w:szCs w:val="22"/>
              </w:rPr>
              <w:t>Силантьевский сельсовет</w:t>
            </w:r>
          </w:p>
          <w:p w:rsidR="001D5E33" w:rsidRDefault="001D5E33">
            <w:pPr>
              <w:jc w:val="center"/>
              <w:rPr>
                <w:rFonts w:ascii="Arial" w:hAnsi="Arial" w:cs="Arial"/>
                <w:b/>
                <w:sz w:val="22"/>
                <w:szCs w:val="22"/>
              </w:rPr>
            </w:pPr>
            <w:r>
              <w:rPr>
                <w:rFonts w:ascii="Arial" w:hAnsi="Arial" w:cs="Arial"/>
                <w:b/>
                <w:sz w:val="22"/>
                <w:szCs w:val="22"/>
              </w:rPr>
              <w:t>муниципального района</w:t>
            </w:r>
          </w:p>
          <w:p w:rsidR="001D5E33" w:rsidRDefault="001D5E33">
            <w:pPr>
              <w:jc w:val="center"/>
              <w:rPr>
                <w:rFonts w:ascii="Arial" w:hAnsi="Arial" w:cs="Arial"/>
                <w:b/>
                <w:sz w:val="22"/>
                <w:szCs w:val="22"/>
              </w:rPr>
            </w:pPr>
            <w:r>
              <w:rPr>
                <w:rFonts w:ascii="Arial" w:hAnsi="Arial" w:cs="Arial"/>
                <w:b/>
                <w:sz w:val="22"/>
                <w:szCs w:val="22"/>
              </w:rPr>
              <w:t>Бирский район</w:t>
            </w:r>
          </w:p>
          <w:p w:rsidR="001D5E33" w:rsidRDefault="001D5E33">
            <w:pPr>
              <w:jc w:val="center"/>
              <w:rPr>
                <w:rFonts w:ascii="Times New Roman" w:hAnsi="Times New Roman" w:cs="Times New Roman"/>
                <w:b/>
                <w:sz w:val="10"/>
                <w:szCs w:val="10"/>
              </w:rPr>
            </w:pPr>
          </w:p>
          <w:p w:rsidR="001D5E33" w:rsidRDefault="001D5E33">
            <w:pPr>
              <w:jc w:val="center"/>
              <w:rPr>
                <w:rFonts w:ascii="Arial" w:hAnsi="Arial" w:cs="Arial"/>
                <w:sz w:val="16"/>
                <w:szCs w:val="16"/>
              </w:rPr>
            </w:pPr>
            <w:r>
              <w:rPr>
                <w:rFonts w:ascii="Arial" w:hAnsi="Arial" w:cs="Arial"/>
                <w:sz w:val="16"/>
                <w:szCs w:val="16"/>
              </w:rPr>
              <w:t xml:space="preserve">452474, Республика Башкортостан, </w:t>
            </w:r>
          </w:p>
          <w:p w:rsidR="001D5E33" w:rsidRDefault="001D5E33">
            <w:pPr>
              <w:jc w:val="center"/>
              <w:rPr>
                <w:rFonts w:ascii="Arial" w:hAnsi="Arial" w:cs="Arial"/>
                <w:sz w:val="16"/>
                <w:szCs w:val="16"/>
              </w:rPr>
            </w:pPr>
            <w:r>
              <w:rPr>
                <w:rFonts w:ascii="Arial" w:hAnsi="Arial" w:cs="Arial"/>
                <w:sz w:val="16"/>
                <w:szCs w:val="16"/>
              </w:rPr>
              <w:t>Бирский район, с.Силантьево,</w:t>
            </w:r>
          </w:p>
          <w:p w:rsidR="001D5E33" w:rsidRDefault="001D5E33">
            <w:pPr>
              <w:jc w:val="center"/>
              <w:rPr>
                <w:rFonts w:ascii="Arial" w:hAnsi="Arial" w:cs="Arial"/>
                <w:sz w:val="16"/>
                <w:szCs w:val="16"/>
              </w:rPr>
            </w:pPr>
            <w:r>
              <w:rPr>
                <w:rFonts w:ascii="Arial" w:hAnsi="Arial" w:cs="Arial"/>
                <w:sz w:val="16"/>
                <w:szCs w:val="16"/>
              </w:rPr>
              <w:t>ул.Восточная, д.19</w:t>
            </w:r>
          </w:p>
          <w:p w:rsidR="001D5E33" w:rsidRDefault="001D5E33">
            <w:pPr>
              <w:jc w:val="center"/>
              <w:rPr>
                <w:sz w:val="22"/>
              </w:rPr>
            </w:pPr>
            <w:r>
              <w:rPr>
                <w:rFonts w:ascii="Arial" w:hAnsi="Arial" w:cs="Arial"/>
                <w:sz w:val="16"/>
                <w:szCs w:val="16"/>
              </w:rPr>
              <w:t>тел. 3-93-38</w:t>
            </w:r>
          </w:p>
        </w:tc>
      </w:tr>
      <w:tr w:rsidR="001D5E33" w:rsidTr="001D5E33">
        <w:trPr>
          <w:trHeight w:val="616"/>
          <w:jc w:val="center"/>
        </w:trPr>
        <w:tc>
          <w:tcPr>
            <w:tcW w:w="4300" w:type="dxa"/>
            <w:tcBorders>
              <w:top w:val="thinThickMediumGap" w:sz="24" w:space="0" w:color="auto"/>
              <w:left w:val="nil"/>
              <w:bottom w:val="nil"/>
              <w:right w:val="nil"/>
            </w:tcBorders>
          </w:tcPr>
          <w:p w:rsidR="001D5E33" w:rsidRDefault="001D5E33">
            <w:pPr>
              <w:pStyle w:val="ConsPlusTitle"/>
              <w:tabs>
                <w:tab w:val="left" w:pos="6500"/>
                <w:tab w:val="right" w:pos="9355"/>
              </w:tabs>
              <w:ind w:left="65"/>
              <w:jc w:val="center"/>
              <w:rPr>
                <w:rFonts w:ascii="Times New Roman" w:hAnsi="Times New Roman" w:cs="Times New Roman"/>
                <w:b w:val="0"/>
                <w:sz w:val="28"/>
                <w:szCs w:val="28"/>
              </w:rPr>
            </w:pPr>
            <w:r>
              <w:rPr>
                <w:rFonts w:ascii="Times New Roman" w:hAnsi="Times New Roman" w:cs="Times New Roman"/>
                <w:b w:val="0"/>
                <w:sz w:val="28"/>
                <w:szCs w:val="28"/>
              </w:rPr>
              <w:t>Двадцать девятый созыв</w:t>
            </w:r>
          </w:p>
          <w:p w:rsidR="001D5E33" w:rsidRDefault="001D5E33">
            <w:pPr>
              <w:spacing w:line="320" w:lineRule="exact"/>
              <w:ind w:right="-70"/>
              <w:jc w:val="center"/>
              <w:rPr>
                <w:rFonts w:ascii="Arial" w:hAnsi="Arial" w:cs="Arial"/>
                <w:b/>
                <w:sz w:val="22"/>
                <w:szCs w:val="22"/>
              </w:rPr>
            </w:pPr>
          </w:p>
        </w:tc>
        <w:tc>
          <w:tcPr>
            <w:tcW w:w="1715" w:type="dxa"/>
            <w:tcBorders>
              <w:top w:val="thinThickMediumGap" w:sz="24" w:space="0" w:color="auto"/>
              <w:left w:val="nil"/>
              <w:bottom w:val="nil"/>
              <w:right w:val="nil"/>
            </w:tcBorders>
            <w:vAlign w:val="center"/>
          </w:tcPr>
          <w:p w:rsidR="001D5E33" w:rsidRDefault="001D5E33">
            <w:pPr>
              <w:jc w:val="both"/>
              <w:rPr>
                <w:sz w:val="30"/>
              </w:rPr>
            </w:pPr>
          </w:p>
        </w:tc>
        <w:tc>
          <w:tcPr>
            <w:tcW w:w="4015" w:type="dxa"/>
            <w:tcBorders>
              <w:top w:val="thinThickMediumGap" w:sz="24" w:space="0" w:color="auto"/>
              <w:left w:val="nil"/>
              <w:bottom w:val="nil"/>
              <w:right w:val="nil"/>
            </w:tcBorders>
            <w:hideMark/>
          </w:tcPr>
          <w:p w:rsidR="001D5E33" w:rsidRPr="00B27C18" w:rsidRDefault="00B27C18">
            <w:pPr>
              <w:ind w:left="65"/>
              <w:jc w:val="center"/>
              <w:rPr>
                <w:rFonts w:ascii="Times New Roman" w:hAnsi="Times New Roman" w:cs="Times New Roman"/>
                <w:sz w:val="22"/>
                <w:szCs w:val="22"/>
              </w:rPr>
            </w:pPr>
            <w:r w:rsidRPr="00B27C18">
              <w:rPr>
                <w:rFonts w:ascii="Times New Roman" w:hAnsi="Times New Roman" w:cs="Times New Roman"/>
                <w:sz w:val="28"/>
                <w:szCs w:val="28"/>
              </w:rPr>
              <w:t>Одиннадцатое заседание</w:t>
            </w:r>
          </w:p>
        </w:tc>
      </w:tr>
    </w:tbl>
    <w:p w:rsidR="001D5E33" w:rsidRDefault="001D5E33" w:rsidP="001D5E33">
      <w:pPr>
        <w:pStyle w:val="af4"/>
        <w:ind w:firstLine="6096"/>
        <w:jc w:val="both"/>
        <w:rPr>
          <w:sz w:val="14"/>
          <w:szCs w:val="14"/>
        </w:rPr>
      </w:pPr>
    </w:p>
    <w:p w:rsidR="001D5E33" w:rsidRDefault="001D5E33" w:rsidP="001D5E33">
      <w:pPr>
        <w:ind w:firstLine="708"/>
        <w:jc w:val="both"/>
        <w:rPr>
          <w:rFonts w:ascii="Bash" w:hAnsi="Bash"/>
          <w:b/>
          <w:noProof/>
          <w:color w:val="000000"/>
          <w:w w:val="101"/>
          <w:sz w:val="28"/>
          <w:szCs w:val="28"/>
        </w:rPr>
      </w:pPr>
      <w:r>
        <w:rPr>
          <w:rFonts w:ascii="Lucida Sans Unicode" w:hAnsi="Lucida Sans Unicode" w:cs="Lucida Sans Unicode"/>
          <w:b/>
          <w:noProof/>
          <w:color w:val="000000"/>
          <w:spacing w:val="50"/>
          <w:w w:val="101"/>
          <w:sz w:val="28"/>
          <w:szCs w:val="28"/>
        </w:rPr>
        <w:t xml:space="preserve">      Ҡ</w:t>
      </w:r>
      <w:r>
        <w:rPr>
          <w:rFonts w:ascii="Bash" w:hAnsi="Bash"/>
          <w:b/>
          <w:noProof/>
          <w:color w:val="000000"/>
          <w:spacing w:val="50"/>
          <w:w w:val="101"/>
          <w:sz w:val="28"/>
          <w:szCs w:val="28"/>
        </w:rPr>
        <w:t>АРАР</w:t>
      </w:r>
      <w:r>
        <w:rPr>
          <w:rFonts w:ascii="Bash" w:hAnsi="Bash"/>
          <w:b/>
          <w:noProof/>
          <w:color w:val="000000"/>
          <w:w w:val="101"/>
          <w:sz w:val="28"/>
          <w:szCs w:val="28"/>
        </w:rPr>
        <w:t xml:space="preserve"> </w:t>
      </w:r>
      <w:r>
        <w:rPr>
          <w:rFonts w:ascii="Bash" w:hAnsi="Bash"/>
          <w:b/>
          <w:noProof/>
          <w:color w:val="000000"/>
          <w:w w:val="101"/>
          <w:sz w:val="28"/>
          <w:szCs w:val="28"/>
        </w:rPr>
        <w:tab/>
      </w:r>
      <w:r>
        <w:rPr>
          <w:rFonts w:ascii="Bash" w:hAnsi="Bash"/>
          <w:b/>
          <w:noProof/>
          <w:color w:val="000000"/>
          <w:w w:val="101"/>
          <w:sz w:val="28"/>
          <w:szCs w:val="28"/>
        </w:rPr>
        <w:tab/>
        <w:t xml:space="preserve">                             </w:t>
      </w:r>
      <w:r>
        <w:rPr>
          <w:rFonts w:ascii="Bash" w:hAnsi="Bash"/>
          <w:b/>
          <w:noProof/>
          <w:color w:val="000000"/>
          <w:w w:val="101"/>
          <w:sz w:val="28"/>
          <w:szCs w:val="28"/>
        </w:rPr>
        <w:tab/>
      </w:r>
      <w:r>
        <w:rPr>
          <w:rFonts w:ascii="Bash" w:hAnsi="Bash"/>
          <w:b/>
          <w:noProof/>
          <w:color w:val="000000"/>
          <w:w w:val="101"/>
          <w:sz w:val="28"/>
          <w:szCs w:val="28"/>
        </w:rPr>
        <w:tab/>
        <w:t xml:space="preserve">      РЕШЕНИЕ</w:t>
      </w:r>
    </w:p>
    <w:p w:rsidR="001D5E33" w:rsidRDefault="001D5E33" w:rsidP="001D5E33">
      <w:pPr>
        <w:ind w:firstLine="708"/>
        <w:jc w:val="both"/>
        <w:rPr>
          <w:rFonts w:ascii="Times New Roman" w:hAnsi="Times New Roman"/>
          <w:sz w:val="14"/>
          <w:szCs w:val="14"/>
        </w:rPr>
      </w:pPr>
    </w:p>
    <w:tbl>
      <w:tblPr>
        <w:tblW w:w="10035" w:type="dxa"/>
        <w:jc w:val="center"/>
        <w:tblInd w:w="303" w:type="dxa"/>
        <w:tblLayout w:type="fixed"/>
        <w:tblCellMar>
          <w:left w:w="70" w:type="dxa"/>
          <w:right w:w="70" w:type="dxa"/>
        </w:tblCellMar>
        <w:tblLook w:val="04A0"/>
      </w:tblPr>
      <w:tblGrid>
        <w:gridCol w:w="4302"/>
        <w:gridCol w:w="1716"/>
        <w:gridCol w:w="4017"/>
      </w:tblGrid>
      <w:tr w:rsidR="001D5E33" w:rsidTr="001D5E33">
        <w:trPr>
          <w:trHeight w:val="249"/>
          <w:jc w:val="center"/>
        </w:trPr>
        <w:tc>
          <w:tcPr>
            <w:tcW w:w="4300" w:type="dxa"/>
            <w:hideMark/>
          </w:tcPr>
          <w:p w:rsidR="001D5E33" w:rsidRPr="00B27C18" w:rsidRDefault="00684B6C" w:rsidP="00684B6C">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r w:rsidR="001D5E33" w:rsidRPr="00B27C18">
              <w:rPr>
                <w:rFonts w:ascii="Times New Roman" w:hAnsi="Times New Roman" w:cs="Times New Roman"/>
                <w:sz w:val="28"/>
                <w:szCs w:val="28"/>
              </w:rPr>
              <w:t xml:space="preserve"> </w:t>
            </w:r>
            <w:r>
              <w:rPr>
                <w:rFonts w:ascii="Times New Roman" w:hAnsi="Times New Roman" w:cs="Times New Roman"/>
                <w:sz w:val="28"/>
                <w:szCs w:val="28"/>
              </w:rPr>
              <w:t>август</w:t>
            </w:r>
            <w:r w:rsidR="001D5E33" w:rsidRPr="00B27C18">
              <w:rPr>
                <w:rFonts w:ascii="Times New Roman" w:hAnsi="Times New Roman" w:cs="Times New Roman"/>
                <w:sz w:val="28"/>
                <w:szCs w:val="28"/>
              </w:rPr>
              <w:t xml:space="preserve"> 2024 й.</w:t>
            </w:r>
          </w:p>
        </w:tc>
        <w:tc>
          <w:tcPr>
            <w:tcW w:w="1715" w:type="dxa"/>
            <w:hideMark/>
          </w:tcPr>
          <w:p w:rsidR="001D5E33" w:rsidRPr="00B27C18" w:rsidRDefault="001D5E33" w:rsidP="00B27C18">
            <w:pPr>
              <w:spacing w:line="360" w:lineRule="auto"/>
              <w:jc w:val="center"/>
              <w:rPr>
                <w:rFonts w:ascii="Times New Roman" w:hAnsi="Times New Roman" w:cs="Times New Roman"/>
                <w:sz w:val="28"/>
                <w:szCs w:val="28"/>
              </w:rPr>
            </w:pPr>
            <w:r w:rsidRPr="00B27C18">
              <w:rPr>
                <w:rFonts w:ascii="Times New Roman" w:hAnsi="Times New Roman" w:cs="Times New Roman"/>
                <w:sz w:val="28"/>
                <w:szCs w:val="28"/>
              </w:rPr>
              <w:t xml:space="preserve">№ </w:t>
            </w:r>
            <w:r w:rsidR="00B27C18">
              <w:rPr>
                <w:rFonts w:ascii="Times New Roman" w:hAnsi="Times New Roman" w:cs="Times New Roman"/>
                <w:sz w:val="28"/>
                <w:szCs w:val="28"/>
              </w:rPr>
              <w:t>70</w:t>
            </w:r>
          </w:p>
        </w:tc>
        <w:tc>
          <w:tcPr>
            <w:tcW w:w="4015" w:type="dxa"/>
            <w:hideMark/>
          </w:tcPr>
          <w:p w:rsidR="001D5E33" w:rsidRPr="00B27C18" w:rsidRDefault="00684B6C" w:rsidP="00684B6C">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r w:rsidR="001D5E33" w:rsidRPr="00B27C18">
              <w:rPr>
                <w:rFonts w:ascii="Times New Roman" w:hAnsi="Times New Roman" w:cs="Times New Roman"/>
                <w:sz w:val="28"/>
                <w:szCs w:val="28"/>
              </w:rPr>
              <w:t xml:space="preserve"> </w:t>
            </w:r>
            <w:r>
              <w:rPr>
                <w:rFonts w:ascii="Times New Roman" w:hAnsi="Times New Roman" w:cs="Times New Roman"/>
                <w:sz w:val="28"/>
                <w:szCs w:val="28"/>
              </w:rPr>
              <w:t>августа</w:t>
            </w:r>
            <w:r w:rsidR="001D5E33" w:rsidRPr="00B27C18">
              <w:rPr>
                <w:rFonts w:ascii="Times New Roman" w:hAnsi="Times New Roman" w:cs="Times New Roman"/>
                <w:sz w:val="28"/>
                <w:szCs w:val="28"/>
              </w:rPr>
              <w:t xml:space="preserve"> 2024 г.</w:t>
            </w:r>
          </w:p>
        </w:tc>
      </w:tr>
      <w:tr w:rsidR="001D5E33" w:rsidTr="001D5E33">
        <w:trPr>
          <w:trHeight w:val="249"/>
          <w:jc w:val="center"/>
        </w:trPr>
        <w:tc>
          <w:tcPr>
            <w:tcW w:w="4300" w:type="dxa"/>
            <w:hideMark/>
          </w:tcPr>
          <w:p w:rsidR="001D5E33" w:rsidRPr="00B27C18" w:rsidRDefault="001D5E33">
            <w:pPr>
              <w:spacing w:line="360" w:lineRule="auto"/>
              <w:jc w:val="center"/>
              <w:rPr>
                <w:rFonts w:ascii="Times New Roman" w:hAnsi="Times New Roman" w:cs="Times New Roman"/>
                <w:sz w:val="28"/>
                <w:szCs w:val="28"/>
              </w:rPr>
            </w:pPr>
            <w:r w:rsidRPr="00B27C18">
              <w:rPr>
                <w:rFonts w:ascii="Times New Roman" w:hAnsi="Times New Roman" w:cs="Times New Roman"/>
                <w:sz w:val="28"/>
                <w:szCs w:val="28"/>
              </w:rPr>
              <w:t>Силантьево ауылы</w:t>
            </w:r>
          </w:p>
        </w:tc>
        <w:tc>
          <w:tcPr>
            <w:tcW w:w="1715" w:type="dxa"/>
            <w:vAlign w:val="center"/>
          </w:tcPr>
          <w:p w:rsidR="001D5E33" w:rsidRPr="00B27C18" w:rsidRDefault="001D5E33">
            <w:pPr>
              <w:spacing w:line="360" w:lineRule="auto"/>
              <w:jc w:val="center"/>
              <w:rPr>
                <w:rFonts w:ascii="Times New Roman" w:hAnsi="Times New Roman" w:cs="Times New Roman"/>
                <w:sz w:val="28"/>
                <w:szCs w:val="28"/>
              </w:rPr>
            </w:pPr>
          </w:p>
        </w:tc>
        <w:tc>
          <w:tcPr>
            <w:tcW w:w="4015" w:type="dxa"/>
            <w:hideMark/>
          </w:tcPr>
          <w:p w:rsidR="001D5E33" w:rsidRPr="00B27C18" w:rsidRDefault="001D5E33">
            <w:pPr>
              <w:spacing w:line="360" w:lineRule="auto"/>
              <w:jc w:val="center"/>
              <w:rPr>
                <w:rFonts w:ascii="Times New Roman" w:hAnsi="Times New Roman" w:cs="Times New Roman"/>
                <w:sz w:val="28"/>
                <w:szCs w:val="28"/>
              </w:rPr>
            </w:pPr>
            <w:r w:rsidRPr="00B27C18">
              <w:rPr>
                <w:rFonts w:ascii="Times New Roman" w:hAnsi="Times New Roman" w:cs="Times New Roman"/>
                <w:sz w:val="28"/>
                <w:szCs w:val="28"/>
              </w:rPr>
              <w:t>с. Силантьево</w:t>
            </w:r>
          </w:p>
        </w:tc>
      </w:tr>
    </w:tbl>
    <w:p w:rsidR="00334B66" w:rsidRPr="001D5E33" w:rsidRDefault="00334B66" w:rsidP="001D5E33">
      <w:pPr>
        <w:pStyle w:val="af3"/>
        <w:jc w:val="center"/>
        <w:rPr>
          <w:b/>
          <w:color w:val="000000"/>
          <w:sz w:val="27"/>
          <w:szCs w:val="27"/>
        </w:rPr>
      </w:pPr>
      <w:r w:rsidRPr="001D5E33">
        <w:rPr>
          <w:b/>
          <w:color w:val="000000"/>
          <w:sz w:val="27"/>
          <w:szCs w:val="27"/>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r w:rsidR="001D5E33">
        <w:rPr>
          <w:b/>
          <w:color w:val="000000"/>
          <w:sz w:val="27"/>
          <w:szCs w:val="27"/>
        </w:rPr>
        <w:t>Силантьевский</w:t>
      </w:r>
      <w:r w:rsidRPr="001D5E33">
        <w:rPr>
          <w:b/>
          <w:color w:val="000000"/>
          <w:sz w:val="27"/>
          <w:szCs w:val="27"/>
        </w:rPr>
        <w:t xml:space="preserve"> сельсовет муниципального района </w:t>
      </w:r>
      <w:r w:rsidR="001D5E33">
        <w:rPr>
          <w:b/>
          <w:color w:val="000000"/>
          <w:sz w:val="27"/>
          <w:szCs w:val="27"/>
        </w:rPr>
        <w:t>Бирский</w:t>
      </w:r>
      <w:r w:rsidRPr="001D5E33">
        <w:rPr>
          <w:b/>
          <w:color w:val="000000"/>
          <w:sz w:val="27"/>
          <w:szCs w:val="27"/>
        </w:rPr>
        <w:t xml:space="preserve"> район Республики Башкортостан</w:t>
      </w:r>
    </w:p>
    <w:p w:rsidR="00334B66" w:rsidRDefault="00334B66" w:rsidP="001D5E33">
      <w:pPr>
        <w:pStyle w:val="af3"/>
        <w:spacing w:before="0" w:beforeAutospacing="0" w:after="0" w:afterAutospacing="0"/>
        <w:ind w:firstLine="709"/>
        <w:jc w:val="both"/>
        <w:rPr>
          <w:color w:val="000000"/>
          <w:sz w:val="27"/>
          <w:szCs w:val="27"/>
        </w:rPr>
      </w:pPr>
      <w:r>
        <w:rPr>
          <w:color w:val="000000"/>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273 - ФЗ «О противодействии коррупции», Законом Республики Башкортостан от 13 июля 2009 года № 145-з «О противодействии коррупции в Республике Башкортостан», Законом Республики Башкортостан от 18 марта 2005 года № 162 «О местном самоуправлении в Республике Башкортостан», Законом Республики Башкортостан от 04.02.2020 года № 212-з «О внесении изменений в Закон Республики Башкортостан «О местном самоуправлении в Республике Башкортостан», Уставом сельского поселения </w:t>
      </w:r>
      <w:r w:rsidR="001D5E33">
        <w:rPr>
          <w:color w:val="000000"/>
          <w:sz w:val="27"/>
          <w:szCs w:val="27"/>
        </w:rPr>
        <w:t>Силантьевский</w:t>
      </w:r>
      <w:r>
        <w:rPr>
          <w:color w:val="000000"/>
          <w:sz w:val="27"/>
          <w:szCs w:val="27"/>
        </w:rPr>
        <w:t xml:space="preserve"> сельсовет муниципального района </w:t>
      </w:r>
      <w:r w:rsidR="001D5E33">
        <w:rPr>
          <w:color w:val="000000"/>
          <w:sz w:val="27"/>
          <w:szCs w:val="27"/>
        </w:rPr>
        <w:t>Бирский</w:t>
      </w:r>
      <w:r>
        <w:rPr>
          <w:color w:val="000000"/>
          <w:sz w:val="27"/>
          <w:szCs w:val="27"/>
        </w:rPr>
        <w:t xml:space="preserve"> район Республики Башкортостан, Совет сельского поселения </w:t>
      </w:r>
      <w:r w:rsidR="001D5E33">
        <w:rPr>
          <w:color w:val="000000"/>
          <w:sz w:val="27"/>
          <w:szCs w:val="27"/>
        </w:rPr>
        <w:t>Силантьевский</w:t>
      </w:r>
      <w:r>
        <w:rPr>
          <w:color w:val="000000"/>
          <w:sz w:val="27"/>
          <w:szCs w:val="27"/>
        </w:rPr>
        <w:t xml:space="preserve"> сельсовет муниципального района </w:t>
      </w:r>
      <w:r w:rsidR="001D5E33">
        <w:rPr>
          <w:color w:val="000000"/>
          <w:sz w:val="27"/>
          <w:szCs w:val="27"/>
        </w:rPr>
        <w:t>Бирский</w:t>
      </w:r>
      <w:r>
        <w:rPr>
          <w:color w:val="000000"/>
          <w:sz w:val="27"/>
          <w:szCs w:val="27"/>
        </w:rPr>
        <w:t xml:space="preserve"> район Республики Башкортостан р е ш и л:</w:t>
      </w:r>
    </w:p>
    <w:p w:rsidR="001D5E33" w:rsidRDefault="00334B66" w:rsidP="001D5E33">
      <w:pPr>
        <w:pStyle w:val="af3"/>
        <w:spacing w:before="0" w:beforeAutospacing="0" w:after="0" w:afterAutospacing="0"/>
        <w:ind w:firstLine="709"/>
        <w:jc w:val="both"/>
        <w:rPr>
          <w:color w:val="000000"/>
          <w:sz w:val="27"/>
          <w:szCs w:val="27"/>
        </w:rPr>
      </w:pPr>
      <w:r>
        <w:rPr>
          <w:color w:val="000000"/>
          <w:sz w:val="27"/>
          <w:szCs w:val="27"/>
        </w:rPr>
        <w:t xml:space="preserve">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сельского поселения </w:t>
      </w:r>
      <w:r w:rsidR="001D5E33">
        <w:rPr>
          <w:color w:val="000000"/>
          <w:sz w:val="27"/>
          <w:szCs w:val="27"/>
        </w:rPr>
        <w:t>Силантьевский</w:t>
      </w:r>
      <w:r>
        <w:rPr>
          <w:color w:val="000000"/>
          <w:sz w:val="27"/>
          <w:szCs w:val="27"/>
        </w:rPr>
        <w:t xml:space="preserve"> сельсовет муниципального района </w:t>
      </w:r>
      <w:r w:rsidR="001D5E33">
        <w:rPr>
          <w:color w:val="000000"/>
          <w:sz w:val="27"/>
          <w:szCs w:val="27"/>
        </w:rPr>
        <w:t>Бирский</w:t>
      </w:r>
      <w:r>
        <w:rPr>
          <w:color w:val="000000"/>
          <w:sz w:val="27"/>
          <w:szCs w:val="27"/>
        </w:rPr>
        <w:t xml:space="preserve"> район Республики Башкортостан в новой редакции, согласно приложению. </w:t>
      </w:r>
    </w:p>
    <w:p w:rsidR="00334B66" w:rsidRDefault="00334B66" w:rsidP="001D5E33">
      <w:pPr>
        <w:pStyle w:val="af3"/>
        <w:spacing w:before="0" w:beforeAutospacing="0" w:after="0" w:afterAutospacing="0"/>
        <w:ind w:firstLine="709"/>
        <w:jc w:val="both"/>
        <w:rPr>
          <w:color w:val="000000"/>
          <w:sz w:val="27"/>
          <w:szCs w:val="27"/>
        </w:rPr>
      </w:pPr>
      <w:r>
        <w:rPr>
          <w:color w:val="000000"/>
          <w:sz w:val="27"/>
          <w:szCs w:val="27"/>
        </w:rPr>
        <w:t xml:space="preserve">2. Признать утратившим силу решение Совета сельского поселения </w:t>
      </w:r>
      <w:r w:rsidR="001D5E33">
        <w:rPr>
          <w:color w:val="000000"/>
          <w:sz w:val="27"/>
          <w:szCs w:val="27"/>
        </w:rPr>
        <w:t>Силантьевсий</w:t>
      </w:r>
      <w:r>
        <w:rPr>
          <w:color w:val="000000"/>
          <w:sz w:val="27"/>
          <w:szCs w:val="27"/>
        </w:rPr>
        <w:t xml:space="preserve"> сельсовет муниципального района </w:t>
      </w:r>
      <w:r w:rsidR="001D5E33">
        <w:rPr>
          <w:color w:val="000000"/>
          <w:sz w:val="27"/>
          <w:szCs w:val="27"/>
        </w:rPr>
        <w:t>Бирский</w:t>
      </w:r>
      <w:r>
        <w:rPr>
          <w:color w:val="000000"/>
          <w:sz w:val="27"/>
          <w:szCs w:val="27"/>
        </w:rPr>
        <w:t xml:space="preserve"> район Республики Башкортостан от </w:t>
      </w:r>
      <w:r w:rsidR="001D5E33">
        <w:rPr>
          <w:color w:val="000000"/>
          <w:sz w:val="27"/>
          <w:szCs w:val="27"/>
        </w:rPr>
        <w:t>13</w:t>
      </w:r>
      <w:r>
        <w:rPr>
          <w:color w:val="000000"/>
          <w:sz w:val="27"/>
          <w:szCs w:val="27"/>
        </w:rPr>
        <w:t>.</w:t>
      </w:r>
      <w:r w:rsidR="001D5E33">
        <w:rPr>
          <w:color w:val="000000"/>
          <w:sz w:val="27"/>
          <w:szCs w:val="27"/>
        </w:rPr>
        <w:t>07</w:t>
      </w:r>
      <w:r>
        <w:rPr>
          <w:color w:val="000000"/>
          <w:sz w:val="27"/>
          <w:szCs w:val="27"/>
        </w:rPr>
        <w:t>.202</w:t>
      </w:r>
      <w:r w:rsidR="001D5E33">
        <w:rPr>
          <w:color w:val="000000"/>
          <w:sz w:val="27"/>
          <w:szCs w:val="27"/>
        </w:rPr>
        <w:t>0</w:t>
      </w:r>
      <w:r>
        <w:rPr>
          <w:color w:val="000000"/>
          <w:sz w:val="27"/>
          <w:szCs w:val="27"/>
        </w:rPr>
        <w:t xml:space="preserve"> года № </w:t>
      </w:r>
      <w:r w:rsidR="001D5E33">
        <w:rPr>
          <w:color w:val="000000"/>
          <w:sz w:val="27"/>
          <w:szCs w:val="27"/>
        </w:rPr>
        <w:t>82</w:t>
      </w:r>
      <w:r>
        <w:rPr>
          <w:color w:val="000000"/>
          <w:sz w:val="27"/>
          <w:szCs w:val="27"/>
        </w:rPr>
        <w:t xml:space="preserve"> «О</w:t>
      </w:r>
      <w:r w:rsidR="001D5E33">
        <w:rPr>
          <w:color w:val="000000"/>
          <w:sz w:val="27"/>
          <w:szCs w:val="27"/>
        </w:rPr>
        <w:t>б Утверждении</w:t>
      </w:r>
      <w:r>
        <w:rPr>
          <w:color w:val="000000"/>
          <w:sz w:val="27"/>
          <w:szCs w:val="27"/>
        </w:rPr>
        <w:t xml:space="preserve"> порядк</w:t>
      </w:r>
      <w:r w:rsidR="001D5E33">
        <w:rPr>
          <w:color w:val="000000"/>
          <w:sz w:val="27"/>
          <w:szCs w:val="27"/>
        </w:rPr>
        <w:t>а</w:t>
      </w:r>
      <w:r>
        <w:rPr>
          <w:color w:val="000000"/>
          <w:sz w:val="27"/>
          <w:szCs w:val="27"/>
        </w:rPr>
        <w:t xml:space="preserve"> принятия решения о применении к депутату, члену выборного органа местного </w:t>
      </w:r>
      <w:r>
        <w:rPr>
          <w:color w:val="000000"/>
          <w:sz w:val="27"/>
          <w:szCs w:val="27"/>
        </w:rPr>
        <w:lastRenderedPageBreak/>
        <w:t>самоуправления, выборному должностному лицу местного самоуправления мер ответственности».</w:t>
      </w:r>
    </w:p>
    <w:p w:rsidR="00334B66" w:rsidRDefault="00334B66" w:rsidP="001D5E33">
      <w:pPr>
        <w:pStyle w:val="af3"/>
        <w:spacing w:before="0" w:beforeAutospacing="0" w:after="0" w:afterAutospacing="0"/>
        <w:ind w:firstLine="709"/>
        <w:jc w:val="both"/>
        <w:rPr>
          <w:color w:val="000000"/>
          <w:sz w:val="27"/>
          <w:szCs w:val="27"/>
        </w:rPr>
      </w:pPr>
      <w:r>
        <w:rPr>
          <w:color w:val="000000"/>
          <w:sz w:val="27"/>
          <w:szCs w:val="27"/>
        </w:rPr>
        <w:t>3. Настоящее Решение вступает в силу со дня его принятия.</w:t>
      </w:r>
    </w:p>
    <w:p w:rsidR="001D5E33" w:rsidRDefault="00334B66" w:rsidP="001D5E33">
      <w:pPr>
        <w:pStyle w:val="af3"/>
        <w:spacing w:before="0" w:beforeAutospacing="0" w:after="0" w:afterAutospacing="0"/>
        <w:ind w:firstLine="709"/>
        <w:jc w:val="both"/>
        <w:rPr>
          <w:color w:val="000000"/>
          <w:sz w:val="27"/>
          <w:szCs w:val="27"/>
        </w:rPr>
      </w:pPr>
      <w:r>
        <w:rPr>
          <w:color w:val="000000"/>
          <w:sz w:val="27"/>
          <w:szCs w:val="27"/>
        </w:rPr>
        <w:t xml:space="preserve">4. Настоящее Решение обнародовать в установленном порядке и разместить на официальном сайте Администрации сельского поселения </w:t>
      </w:r>
      <w:r w:rsidR="001D5E33">
        <w:rPr>
          <w:color w:val="000000"/>
          <w:sz w:val="27"/>
          <w:szCs w:val="27"/>
        </w:rPr>
        <w:t>Силантьевский</w:t>
      </w:r>
      <w:r>
        <w:rPr>
          <w:color w:val="000000"/>
          <w:sz w:val="27"/>
          <w:szCs w:val="27"/>
        </w:rPr>
        <w:t xml:space="preserve"> сельсовет</w:t>
      </w:r>
      <w:r w:rsidR="001D5E33">
        <w:rPr>
          <w:color w:val="000000"/>
          <w:sz w:val="27"/>
          <w:szCs w:val="27"/>
        </w:rPr>
        <w:t xml:space="preserve"> </w:t>
      </w:r>
      <w:r>
        <w:rPr>
          <w:color w:val="000000"/>
          <w:sz w:val="27"/>
          <w:szCs w:val="27"/>
        </w:rPr>
        <w:t xml:space="preserve">муниципального района </w:t>
      </w:r>
      <w:r w:rsidR="001D5E33">
        <w:rPr>
          <w:color w:val="000000"/>
          <w:sz w:val="27"/>
          <w:szCs w:val="27"/>
        </w:rPr>
        <w:t>Бирский</w:t>
      </w:r>
      <w:r>
        <w:rPr>
          <w:color w:val="000000"/>
          <w:sz w:val="27"/>
          <w:szCs w:val="27"/>
        </w:rPr>
        <w:t xml:space="preserve"> район Республики Башкортостан</w:t>
      </w:r>
      <w:r w:rsidR="001D5E33">
        <w:rPr>
          <w:color w:val="000000"/>
          <w:sz w:val="27"/>
          <w:szCs w:val="27"/>
        </w:rPr>
        <w:t>.</w:t>
      </w:r>
    </w:p>
    <w:p w:rsidR="00334B66" w:rsidRDefault="00334B66" w:rsidP="001D5E33">
      <w:pPr>
        <w:pStyle w:val="af3"/>
        <w:spacing w:before="0" w:beforeAutospacing="0" w:after="0" w:afterAutospacing="0"/>
        <w:ind w:firstLine="709"/>
        <w:jc w:val="both"/>
        <w:rPr>
          <w:color w:val="000000"/>
          <w:sz w:val="27"/>
          <w:szCs w:val="27"/>
        </w:rPr>
      </w:pPr>
      <w:r>
        <w:rPr>
          <w:color w:val="000000"/>
          <w:sz w:val="27"/>
          <w:szCs w:val="27"/>
        </w:rPr>
        <w:t xml:space="preserve"> 5. Контроль за исполнением настоящего решения возложить на Комиссию Совета сельского поселения </w:t>
      </w:r>
      <w:r w:rsidR="001D5E33">
        <w:rPr>
          <w:color w:val="000000"/>
          <w:sz w:val="27"/>
          <w:szCs w:val="27"/>
        </w:rPr>
        <w:t>Силантьевский</w:t>
      </w:r>
      <w:r>
        <w:rPr>
          <w:color w:val="000000"/>
          <w:sz w:val="27"/>
          <w:szCs w:val="27"/>
        </w:rPr>
        <w:t xml:space="preserve"> сельсовет муниципального района </w:t>
      </w:r>
      <w:r w:rsidR="001D5E33">
        <w:rPr>
          <w:color w:val="000000"/>
          <w:sz w:val="27"/>
          <w:szCs w:val="27"/>
        </w:rPr>
        <w:t>Бирский</w:t>
      </w:r>
      <w:r>
        <w:rPr>
          <w:color w:val="000000"/>
          <w:sz w:val="27"/>
          <w:szCs w:val="27"/>
        </w:rPr>
        <w:t xml:space="preserve"> район Республики Башкортостан по соблюдению Регламента Совета, статуса и этики депутата.</w:t>
      </w:r>
    </w:p>
    <w:p w:rsidR="001D5E33" w:rsidRDefault="001D5E33" w:rsidP="001D5E33">
      <w:pPr>
        <w:pStyle w:val="af3"/>
        <w:spacing w:before="0" w:beforeAutospacing="0" w:after="0" w:afterAutospacing="0"/>
        <w:ind w:firstLine="709"/>
        <w:jc w:val="both"/>
        <w:rPr>
          <w:color w:val="000000"/>
          <w:sz w:val="27"/>
          <w:szCs w:val="27"/>
        </w:rPr>
      </w:pPr>
    </w:p>
    <w:p w:rsidR="001D5E33" w:rsidRDefault="001D5E33" w:rsidP="001D5E33">
      <w:pPr>
        <w:pStyle w:val="af3"/>
        <w:spacing w:before="0" w:beforeAutospacing="0" w:after="0" w:afterAutospacing="0"/>
        <w:ind w:firstLine="709"/>
        <w:jc w:val="both"/>
        <w:rPr>
          <w:color w:val="000000"/>
          <w:sz w:val="27"/>
          <w:szCs w:val="27"/>
        </w:rPr>
      </w:pPr>
    </w:p>
    <w:p w:rsidR="001D5E33" w:rsidRDefault="001D5E33" w:rsidP="001D5E33">
      <w:pPr>
        <w:pStyle w:val="af3"/>
        <w:spacing w:before="0" w:beforeAutospacing="0" w:after="0" w:afterAutospacing="0"/>
        <w:ind w:firstLine="709"/>
        <w:jc w:val="both"/>
        <w:rPr>
          <w:color w:val="000000"/>
          <w:sz w:val="27"/>
          <w:szCs w:val="27"/>
        </w:rPr>
      </w:pPr>
    </w:p>
    <w:p w:rsidR="00334B66" w:rsidRDefault="00334B66" w:rsidP="001D5E33">
      <w:pPr>
        <w:pStyle w:val="af3"/>
        <w:spacing w:before="0" w:beforeAutospacing="0" w:after="0" w:afterAutospacing="0"/>
        <w:ind w:firstLine="709"/>
        <w:jc w:val="both"/>
        <w:rPr>
          <w:color w:val="000000"/>
          <w:sz w:val="27"/>
          <w:szCs w:val="27"/>
        </w:rPr>
      </w:pPr>
      <w:r>
        <w:rPr>
          <w:color w:val="000000"/>
          <w:sz w:val="27"/>
          <w:szCs w:val="27"/>
        </w:rPr>
        <w:t>Глава сельского поселения</w:t>
      </w:r>
      <w:r w:rsidR="001D5E33">
        <w:rPr>
          <w:color w:val="000000"/>
          <w:sz w:val="27"/>
          <w:szCs w:val="27"/>
        </w:rPr>
        <w:t xml:space="preserve">                                             З.З.Шайхлисламов</w:t>
      </w:r>
    </w:p>
    <w:p w:rsidR="00334B66" w:rsidRDefault="00334B66"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p w:rsidR="001D5E33" w:rsidRDefault="001D5E33" w:rsidP="00334B66">
      <w:pPr>
        <w:pStyle w:val="af3"/>
        <w:rPr>
          <w:color w:val="000000"/>
          <w:sz w:val="27"/>
          <w:szCs w:val="27"/>
        </w:rPr>
      </w:pPr>
    </w:p>
    <w:tbl>
      <w:tblPr>
        <w:tblStyle w:val="af6"/>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1D5E33" w:rsidRPr="001D5E33" w:rsidTr="001D5E33">
        <w:tc>
          <w:tcPr>
            <w:tcW w:w="3651" w:type="dxa"/>
          </w:tcPr>
          <w:p w:rsidR="001D5E33" w:rsidRPr="001D5E33" w:rsidRDefault="001D5E33" w:rsidP="001D5E33">
            <w:pPr>
              <w:pStyle w:val="af3"/>
              <w:rPr>
                <w:color w:val="000000"/>
                <w:sz w:val="27"/>
                <w:szCs w:val="27"/>
              </w:rPr>
            </w:pPr>
            <w:r w:rsidRPr="001D5E33">
              <w:rPr>
                <w:color w:val="000000"/>
                <w:sz w:val="27"/>
                <w:szCs w:val="27"/>
              </w:rPr>
              <w:lastRenderedPageBreak/>
              <w:t>Приложение</w:t>
            </w:r>
          </w:p>
        </w:tc>
      </w:tr>
      <w:tr w:rsidR="001D5E33" w:rsidRPr="001D5E33" w:rsidTr="001D5E33">
        <w:tc>
          <w:tcPr>
            <w:tcW w:w="3651" w:type="dxa"/>
          </w:tcPr>
          <w:p w:rsidR="001D5E33" w:rsidRPr="001D5E33" w:rsidRDefault="001D5E33" w:rsidP="001D5E33">
            <w:pPr>
              <w:pStyle w:val="af3"/>
              <w:rPr>
                <w:color w:val="000000"/>
                <w:sz w:val="27"/>
                <w:szCs w:val="27"/>
              </w:rPr>
            </w:pPr>
            <w:r w:rsidRPr="001D5E33">
              <w:rPr>
                <w:color w:val="000000"/>
                <w:sz w:val="27"/>
                <w:szCs w:val="27"/>
              </w:rPr>
              <w:t>к решению Совета</w:t>
            </w:r>
          </w:p>
        </w:tc>
      </w:tr>
      <w:tr w:rsidR="001D5E33" w:rsidRPr="001D5E33" w:rsidTr="001D5E33">
        <w:tc>
          <w:tcPr>
            <w:tcW w:w="3651" w:type="dxa"/>
          </w:tcPr>
          <w:p w:rsidR="001D5E33" w:rsidRPr="001D5E33" w:rsidRDefault="001D5E33" w:rsidP="001D5E33">
            <w:pPr>
              <w:pStyle w:val="af3"/>
              <w:rPr>
                <w:color w:val="000000"/>
                <w:sz w:val="27"/>
                <w:szCs w:val="27"/>
              </w:rPr>
            </w:pPr>
            <w:r w:rsidRPr="001D5E33">
              <w:rPr>
                <w:color w:val="000000"/>
                <w:sz w:val="27"/>
                <w:szCs w:val="27"/>
              </w:rPr>
              <w:t>сельского поселения</w:t>
            </w:r>
          </w:p>
        </w:tc>
      </w:tr>
      <w:tr w:rsidR="001D5E33" w:rsidRPr="001D5E33" w:rsidTr="001D5E33">
        <w:tc>
          <w:tcPr>
            <w:tcW w:w="3651" w:type="dxa"/>
          </w:tcPr>
          <w:p w:rsidR="001D5E33" w:rsidRPr="001D5E33" w:rsidRDefault="001D5E33" w:rsidP="001D5E33">
            <w:pPr>
              <w:pStyle w:val="af3"/>
              <w:rPr>
                <w:color w:val="000000"/>
                <w:sz w:val="27"/>
                <w:szCs w:val="27"/>
              </w:rPr>
            </w:pPr>
            <w:r>
              <w:rPr>
                <w:color w:val="000000"/>
                <w:sz w:val="27"/>
                <w:szCs w:val="27"/>
              </w:rPr>
              <w:t>Силантьевский</w:t>
            </w:r>
            <w:r w:rsidRPr="001D5E33">
              <w:rPr>
                <w:color w:val="000000"/>
                <w:sz w:val="27"/>
                <w:szCs w:val="27"/>
              </w:rPr>
              <w:t xml:space="preserve"> сельсовет</w:t>
            </w:r>
          </w:p>
        </w:tc>
      </w:tr>
      <w:tr w:rsidR="001D5E33" w:rsidRPr="001D5E33" w:rsidTr="001D5E33">
        <w:tc>
          <w:tcPr>
            <w:tcW w:w="3651" w:type="dxa"/>
          </w:tcPr>
          <w:p w:rsidR="001D5E33" w:rsidRPr="001D5E33" w:rsidRDefault="001D5E33" w:rsidP="001D5E33">
            <w:pPr>
              <w:pStyle w:val="af3"/>
              <w:rPr>
                <w:color w:val="000000"/>
                <w:sz w:val="27"/>
                <w:szCs w:val="27"/>
              </w:rPr>
            </w:pPr>
            <w:r w:rsidRPr="001D5E33">
              <w:rPr>
                <w:color w:val="000000"/>
                <w:sz w:val="27"/>
                <w:szCs w:val="27"/>
              </w:rPr>
              <w:t>муниципального района</w:t>
            </w:r>
          </w:p>
        </w:tc>
      </w:tr>
      <w:tr w:rsidR="001D5E33" w:rsidRPr="001D5E33" w:rsidTr="001D5E33">
        <w:tc>
          <w:tcPr>
            <w:tcW w:w="3651" w:type="dxa"/>
          </w:tcPr>
          <w:p w:rsidR="001D5E33" w:rsidRPr="001D5E33" w:rsidRDefault="001D5E33" w:rsidP="001D5E33">
            <w:pPr>
              <w:pStyle w:val="af3"/>
              <w:rPr>
                <w:color w:val="000000"/>
                <w:sz w:val="27"/>
                <w:szCs w:val="27"/>
              </w:rPr>
            </w:pPr>
            <w:r>
              <w:rPr>
                <w:color w:val="000000"/>
                <w:sz w:val="27"/>
                <w:szCs w:val="27"/>
              </w:rPr>
              <w:t>Бирский</w:t>
            </w:r>
            <w:r w:rsidRPr="001D5E33">
              <w:rPr>
                <w:color w:val="000000"/>
                <w:sz w:val="27"/>
                <w:szCs w:val="27"/>
              </w:rPr>
              <w:t xml:space="preserve"> район</w:t>
            </w:r>
          </w:p>
        </w:tc>
      </w:tr>
      <w:tr w:rsidR="001D5E33" w:rsidRPr="001D5E33" w:rsidTr="001D5E33">
        <w:tc>
          <w:tcPr>
            <w:tcW w:w="3651" w:type="dxa"/>
          </w:tcPr>
          <w:p w:rsidR="001D5E33" w:rsidRPr="001D5E33" w:rsidRDefault="001D5E33" w:rsidP="001D5E33">
            <w:pPr>
              <w:pStyle w:val="af3"/>
              <w:rPr>
                <w:color w:val="000000"/>
                <w:sz w:val="27"/>
                <w:szCs w:val="27"/>
              </w:rPr>
            </w:pPr>
            <w:r w:rsidRPr="001D5E33">
              <w:rPr>
                <w:color w:val="000000"/>
                <w:sz w:val="27"/>
                <w:szCs w:val="27"/>
              </w:rPr>
              <w:t>Республики Башкортостан</w:t>
            </w:r>
          </w:p>
        </w:tc>
      </w:tr>
      <w:tr w:rsidR="001D5E33" w:rsidRPr="001D5E33" w:rsidTr="001D5E33">
        <w:tc>
          <w:tcPr>
            <w:tcW w:w="3651" w:type="dxa"/>
          </w:tcPr>
          <w:p w:rsidR="001D5E33" w:rsidRPr="001D5E33" w:rsidRDefault="001D5E33" w:rsidP="00B27C18">
            <w:pPr>
              <w:pStyle w:val="af3"/>
              <w:rPr>
                <w:color w:val="000000"/>
                <w:sz w:val="27"/>
                <w:szCs w:val="27"/>
              </w:rPr>
            </w:pPr>
            <w:r w:rsidRPr="001D5E33">
              <w:rPr>
                <w:color w:val="000000"/>
                <w:sz w:val="27"/>
                <w:szCs w:val="27"/>
              </w:rPr>
              <w:t xml:space="preserve">от </w:t>
            </w:r>
            <w:r>
              <w:rPr>
                <w:color w:val="000000"/>
                <w:sz w:val="27"/>
                <w:szCs w:val="27"/>
              </w:rPr>
              <w:t>«__»</w:t>
            </w:r>
            <w:r w:rsidRPr="001D5E33">
              <w:rPr>
                <w:color w:val="000000"/>
                <w:sz w:val="27"/>
                <w:szCs w:val="27"/>
              </w:rPr>
              <w:t>.</w:t>
            </w:r>
            <w:r>
              <w:rPr>
                <w:color w:val="000000"/>
                <w:sz w:val="27"/>
                <w:szCs w:val="27"/>
              </w:rPr>
              <w:t xml:space="preserve">______2024 № </w:t>
            </w:r>
            <w:r w:rsidR="00B27C18">
              <w:rPr>
                <w:color w:val="000000"/>
                <w:sz w:val="27"/>
                <w:szCs w:val="27"/>
              </w:rPr>
              <w:t>70</w:t>
            </w:r>
          </w:p>
        </w:tc>
      </w:tr>
    </w:tbl>
    <w:p w:rsidR="00334B66" w:rsidRPr="001D5E33" w:rsidRDefault="00334B66" w:rsidP="00D4467E">
      <w:pPr>
        <w:pStyle w:val="af3"/>
        <w:spacing w:before="0" w:beforeAutospacing="0" w:after="0" w:afterAutospacing="0"/>
        <w:jc w:val="center"/>
        <w:rPr>
          <w:b/>
          <w:color w:val="000000"/>
          <w:sz w:val="28"/>
          <w:szCs w:val="28"/>
        </w:rPr>
      </w:pPr>
      <w:r w:rsidRPr="001D5E33">
        <w:rPr>
          <w:b/>
          <w:color w:val="000000"/>
          <w:sz w:val="28"/>
          <w:szCs w:val="28"/>
        </w:rPr>
        <w:t>ПОРЯДОК</w:t>
      </w:r>
    </w:p>
    <w:p w:rsidR="00334B66" w:rsidRDefault="00334B66" w:rsidP="00D4467E">
      <w:pPr>
        <w:pStyle w:val="af3"/>
        <w:spacing w:before="0" w:beforeAutospacing="0" w:after="0" w:afterAutospacing="0"/>
        <w:jc w:val="center"/>
        <w:rPr>
          <w:b/>
          <w:color w:val="000000"/>
          <w:sz w:val="28"/>
          <w:szCs w:val="28"/>
        </w:rPr>
      </w:pPr>
      <w:r w:rsidRPr="001D5E33">
        <w:rPr>
          <w:b/>
          <w:color w:val="000000"/>
          <w:sz w:val="28"/>
          <w:szCs w:val="28"/>
        </w:rPr>
        <w:t xml:space="preserve">принятия решения о применении мер ответственности к депутату Совета сельского поселения </w:t>
      </w:r>
      <w:r w:rsidR="00D4467E">
        <w:rPr>
          <w:b/>
          <w:color w:val="000000"/>
          <w:sz w:val="28"/>
          <w:szCs w:val="28"/>
        </w:rPr>
        <w:t>Силантьевский</w:t>
      </w:r>
      <w:r w:rsidRPr="001D5E33">
        <w:rPr>
          <w:b/>
          <w:color w:val="000000"/>
          <w:sz w:val="28"/>
          <w:szCs w:val="28"/>
        </w:rPr>
        <w:t xml:space="preserve"> сельсовет муниципального района</w:t>
      </w:r>
      <w:r w:rsidR="00D4467E">
        <w:rPr>
          <w:b/>
          <w:color w:val="000000"/>
          <w:sz w:val="28"/>
          <w:szCs w:val="28"/>
        </w:rPr>
        <w:t xml:space="preserve"> Бирский</w:t>
      </w:r>
      <w:r w:rsidRPr="001D5E33">
        <w:rPr>
          <w:b/>
          <w:color w:val="000000"/>
          <w:sz w:val="28"/>
          <w:szCs w:val="28"/>
        </w:rPr>
        <w:t xml:space="preserve"> район Республики Башкортостан</w:t>
      </w:r>
    </w:p>
    <w:p w:rsidR="00B27C18" w:rsidRPr="001D5E33" w:rsidRDefault="00B27C18" w:rsidP="00D4467E">
      <w:pPr>
        <w:pStyle w:val="af3"/>
        <w:spacing w:before="0" w:beforeAutospacing="0" w:after="0" w:afterAutospacing="0"/>
        <w:jc w:val="center"/>
        <w:rPr>
          <w:b/>
          <w:color w:val="000000"/>
          <w:sz w:val="28"/>
          <w:szCs w:val="28"/>
        </w:rPr>
      </w:pP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xml:space="preserve">1. Настоящим Порядком принятия решения о применении к депутату Совета сельского поселения </w:t>
      </w:r>
      <w:r w:rsidR="00D4467E" w:rsidRPr="00D4467E">
        <w:rPr>
          <w:color w:val="000000"/>
          <w:sz w:val="28"/>
          <w:szCs w:val="28"/>
        </w:rPr>
        <w:t>Силантьевский</w:t>
      </w:r>
      <w:r w:rsidRPr="00D4467E">
        <w:rPr>
          <w:color w:val="000000"/>
          <w:sz w:val="28"/>
          <w:szCs w:val="28"/>
        </w:rPr>
        <w:t xml:space="preserve"> сельсовет муниципального района </w:t>
      </w:r>
      <w:r w:rsidR="00D4467E" w:rsidRPr="00D4467E">
        <w:rPr>
          <w:color w:val="000000"/>
          <w:sz w:val="28"/>
          <w:szCs w:val="28"/>
        </w:rPr>
        <w:t>Бирский</w:t>
      </w:r>
      <w:r w:rsidRPr="00D4467E">
        <w:rPr>
          <w:color w:val="000000"/>
          <w:sz w:val="28"/>
          <w:szCs w:val="28"/>
        </w:rPr>
        <w:t xml:space="preserve"> район Республики Башкортостан (далее соответственно — депутат, Совет сельского поселения) мер ответственности определяется 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2.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 предупреждение;</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5) запрет исполнять полномочия на постоянной основе до прекращения срока его полномочий.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lastRenderedPageBreak/>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соблюдению таких ограничений, запретов и требований, а также исполнению таких обязанностей, если иное не установлено федеральными законами.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w:t>
      </w:r>
      <w:r w:rsidRPr="00D4467E">
        <w:rPr>
          <w:color w:val="000000"/>
          <w:sz w:val="28"/>
          <w:szCs w:val="28"/>
        </w:rPr>
        <w:lastRenderedPageBreak/>
        <w:t>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4. 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xml:space="preserve">5. 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w:t>
      </w:r>
      <w:r w:rsidRPr="00D4467E">
        <w:rPr>
          <w:color w:val="000000"/>
          <w:sz w:val="28"/>
          <w:szCs w:val="28"/>
        </w:rPr>
        <w:lastRenderedPageBreak/>
        <w:t>позднее чем через три месяца со дня поступления в Совет сельского поселения.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6. При поступлении заявления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 содержании поступившего заявления.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Обеспечивает изготовление по числу избранных депутатов Совета сельского поселения бланков бюллетеней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9. В ходе рассмотрения вопроса по поступившему заявлению председательствующий на заседании Совета сельского поселения: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оглашает поступившее заявление;</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объявляет о наличии кворума для решения вопроса о применении меры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lastRenderedPageBreak/>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объявляет о начале голосования и предлагает депутатам выбрать одну из мер юридической ответственности, предусмотренного ч. 1 ст. 12.55 Закона Республики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Башкортостан от 18 марта 2005 года № 162 «О местном самоуправлении в Республике Башкортостан», к депутату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после завершения голосования, объявляет о его завершении и предлагает счетной комиссии посчитать итоги голосования;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оглашает итоги голосования;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10. По итогам голосования Совет сельского поселения утверждает протокол и принимает определенное итогами голосования решение.</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12. 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lastRenderedPageBreak/>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 xml:space="preserve">14. 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сельского поселения </w:t>
      </w:r>
      <w:r w:rsidR="00D4467E" w:rsidRPr="00D4467E">
        <w:rPr>
          <w:color w:val="000000"/>
          <w:sz w:val="28"/>
          <w:szCs w:val="28"/>
        </w:rPr>
        <w:t>Силантьевский</w:t>
      </w:r>
      <w:r w:rsidRPr="00D4467E">
        <w:rPr>
          <w:color w:val="000000"/>
          <w:sz w:val="28"/>
          <w:szCs w:val="28"/>
        </w:rPr>
        <w:t xml:space="preserve"> сельсовет муниципального района </w:t>
      </w:r>
      <w:r w:rsidR="00D4467E" w:rsidRPr="00D4467E">
        <w:rPr>
          <w:color w:val="000000"/>
          <w:sz w:val="28"/>
          <w:szCs w:val="28"/>
        </w:rPr>
        <w:t>Бирский</w:t>
      </w:r>
      <w:r w:rsidRPr="00D4467E">
        <w:rPr>
          <w:color w:val="000000"/>
          <w:sz w:val="28"/>
          <w:szCs w:val="28"/>
        </w:rPr>
        <w:t xml:space="preserve"> район Республики Башкортостан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Кроме того, копия решения направляется Главе Республики Башкортостан.</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15. В информации в отношении депутата, к которому применена мера ответственности, указываются:</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1) фамилия, имя, отчество;</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2) должность;</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3) основание для применения меры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4) принятая мера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5) срок действия меры ответственности (при наличии);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6) наименование органа местного самоуправления, принявшего решение о применении меры ответственности;</w:t>
      </w:r>
    </w:p>
    <w:p w:rsidR="00334B66" w:rsidRPr="00D4467E" w:rsidRDefault="00334B66" w:rsidP="00D4467E">
      <w:pPr>
        <w:pStyle w:val="af3"/>
        <w:spacing w:before="0" w:beforeAutospacing="0" w:after="0" w:afterAutospacing="0"/>
        <w:ind w:firstLine="709"/>
        <w:jc w:val="both"/>
        <w:rPr>
          <w:color w:val="000000"/>
          <w:sz w:val="28"/>
          <w:szCs w:val="28"/>
        </w:rPr>
      </w:pPr>
      <w:r w:rsidRPr="00D4467E">
        <w:rPr>
          <w:color w:val="000000"/>
          <w:sz w:val="28"/>
          <w:szCs w:val="28"/>
        </w:rPr>
        <w:t>7) реквизиты муниципального правового акта, на основании которого принята мера ответственности.</w:t>
      </w:r>
    </w:p>
    <w:p w:rsidR="00E273DF" w:rsidRPr="00D4467E" w:rsidRDefault="00E273DF" w:rsidP="00D4467E">
      <w:pPr>
        <w:ind w:firstLine="709"/>
        <w:jc w:val="both"/>
        <w:rPr>
          <w:rFonts w:ascii="Times New Roman" w:hAnsi="Times New Roman" w:cs="Times New Roman"/>
          <w:sz w:val="28"/>
          <w:szCs w:val="28"/>
        </w:rPr>
      </w:pPr>
    </w:p>
    <w:sectPr w:rsidR="00E273DF" w:rsidRPr="00D4467E" w:rsidSect="00E27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skerville Old Face">
    <w:panose1 w:val="02020602080505020303"/>
    <w:charset w:val="00"/>
    <w:family w:val="roman"/>
    <w:pitch w:val="variable"/>
    <w:sig w:usb0="00000003" w:usb1="00000000" w:usb2="00000000" w:usb3="00000000" w:csb0="00000001" w:csb1="00000000"/>
  </w:font>
  <w:font w:name="Bash">
    <w:altName w:val="Microsoft YaHei"/>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defaultTabStop w:val="708"/>
  <w:characterSpacingControl w:val="doNotCompress"/>
  <w:compat>
    <w:useFELayout/>
  </w:compat>
  <w:rsids>
    <w:rsidRoot w:val="00334B66"/>
    <w:rsid w:val="00034B67"/>
    <w:rsid w:val="001D5E33"/>
    <w:rsid w:val="001E301E"/>
    <w:rsid w:val="002F36E3"/>
    <w:rsid w:val="00334B66"/>
    <w:rsid w:val="003F0B8F"/>
    <w:rsid w:val="00420ACD"/>
    <w:rsid w:val="00534E99"/>
    <w:rsid w:val="00684B6C"/>
    <w:rsid w:val="006B0510"/>
    <w:rsid w:val="00754D77"/>
    <w:rsid w:val="00757763"/>
    <w:rsid w:val="007F7AB2"/>
    <w:rsid w:val="00837178"/>
    <w:rsid w:val="009327B3"/>
    <w:rsid w:val="009A4A5B"/>
    <w:rsid w:val="00A07020"/>
    <w:rsid w:val="00A94002"/>
    <w:rsid w:val="00B23428"/>
    <w:rsid w:val="00B27C18"/>
    <w:rsid w:val="00C4433A"/>
    <w:rsid w:val="00C50AC7"/>
    <w:rsid w:val="00D4467E"/>
    <w:rsid w:val="00E17D0C"/>
    <w:rsid w:val="00E273DF"/>
    <w:rsid w:val="00F14752"/>
    <w:rsid w:val="00F70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7178"/>
  </w:style>
  <w:style w:type="paragraph" w:styleId="1">
    <w:name w:val="heading 1"/>
    <w:basedOn w:val="a"/>
    <w:next w:val="a"/>
    <w:link w:val="10"/>
    <w:uiPriority w:val="9"/>
    <w:qFormat/>
    <w:rsid w:val="002F36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36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36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36E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36E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36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36E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36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F36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6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36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36E3"/>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2F36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F36E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F36E3"/>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2F36E3"/>
    <w:rPr>
      <w:rFonts w:asciiTheme="majorHAnsi" w:eastAsiaTheme="majorEastAsia" w:hAnsiTheme="majorHAnsi" w:cstheme="majorBidi"/>
      <w:i/>
      <w:iCs/>
      <w:color w:val="4F81BD" w:themeColor="accent1"/>
      <w:spacing w:val="15"/>
    </w:rPr>
  </w:style>
  <w:style w:type="paragraph" w:styleId="a7">
    <w:name w:val="No Spacing"/>
    <w:basedOn w:val="a"/>
    <w:uiPriority w:val="1"/>
    <w:qFormat/>
    <w:rsid w:val="002F36E3"/>
    <w:rPr>
      <w:color w:val="000000"/>
    </w:rPr>
  </w:style>
  <w:style w:type="paragraph" w:styleId="a8">
    <w:name w:val="List Paragraph"/>
    <w:basedOn w:val="a"/>
    <w:uiPriority w:val="34"/>
    <w:qFormat/>
    <w:rsid w:val="002F36E3"/>
    <w:pPr>
      <w:ind w:left="720"/>
      <w:contextualSpacing/>
    </w:pPr>
    <w:rPr>
      <w:color w:val="000000"/>
    </w:rPr>
  </w:style>
  <w:style w:type="character" w:customStyle="1" w:styleId="40">
    <w:name w:val="Заголовок 4 Знак"/>
    <w:basedOn w:val="a0"/>
    <w:link w:val="4"/>
    <w:uiPriority w:val="9"/>
    <w:semiHidden/>
    <w:rsid w:val="002F36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36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F36E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F36E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F36E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F36E3"/>
    <w:rPr>
      <w:rFonts w:asciiTheme="majorHAnsi" w:eastAsiaTheme="majorEastAsia" w:hAnsiTheme="majorHAnsi" w:cstheme="majorBidi"/>
      <w:i/>
      <w:iCs/>
      <w:color w:val="404040" w:themeColor="text1" w:themeTint="BF"/>
      <w:sz w:val="20"/>
      <w:szCs w:val="20"/>
    </w:rPr>
  </w:style>
  <w:style w:type="character" w:styleId="a9">
    <w:name w:val="Strong"/>
    <w:uiPriority w:val="22"/>
    <w:qFormat/>
    <w:rsid w:val="002F36E3"/>
    <w:rPr>
      <w:b/>
      <w:bCs/>
    </w:rPr>
  </w:style>
  <w:style w:type="character" w:styleId="aa">
    <w:name w:val="Emphasis"/>
    <w:uiPriority w:val="20"/>
    <w:qFormat/>
    <w:rsid w:val="002F36E3"/>
    <w:rPr>
      <w:i/>
      <w:iCs/>
    </w:rPr>
  </w:style>
  <w:style w:type="paragraph" w:styleId="21">
    <w:name w:val="Quote"/>
    <w:basedOn w:val="a"/>
    <w:next w:val="a"/>
    <w:link w:val="22"/>
    <w:uiPriority w:val="29"/>
    <w:qFormat/>
    <w:rsid w:val="002F36E3"/>
    <w:rPr>
      <w:i/>
      <w:iCs/>
      <w:color w:val="000000" w:themeColor="text1"/>
    </w:rPr>
  </w:style>
  <w:style w:type="character" w:customStyle="1" w:styleId="22">
    <w:name w:val="Цитата 2 Знак"/>
    <w:basedOn w:val="a0"/>
    <w:link w:val="21"/>
    <w:uiPriority w:val="29"/>
    <w:rsid w:val="002F36E3"/>
    <w:rPr>
      <w:i/>
      <w:iCs/>
      <w:color w:val="000000" w:themeColor="text1"/>
    </w:rPr>
  </w:style>
  <w:style w:type="paragraph" w:styleId="ab">
    <w:name w:val="Intense Quote"/>
    <w:basedOn w:val="a"/>
    <w:next w:val="a"/>
    <w:link w:val="ac"/>
    <w:uiPriority w:val="30"/>
    <w:qFormat/>
    <w:rsid w:val="002F36E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2F36E3"/>
    <w:rPr>
      <w:b/>
      <w:bCs/>
      <w:i/>
      <w:iCs/>
      <w:color w:val="4F81BD" w:themeColor="accent1"/>
    </w:rPr>
  </w:style>
  <w:style w:type="character" w:styleId="ad">
    <w:name w:val="Subtle Emphasis"/>
    <w:uiPriority w:val="19"/>
    <w:qFormat/>
    <w:rsid w:val="002F36E3"/>
    <w:rPr>
      <w:i/>
      <w:iCs/>
      <w:color w:val="808080" w:themeColor="text1" w:themeTint="7F"/>
    </w:rPr>
  </w:style>
  <w:style w:type="character" w:styleId="ae">
    <w:name w:val="Intense Emphasis"/>
    <w:uiPriority w:val="21"/>
    <w:qFormat/>
    <w:rsid w:val="002F36E3"/>
    <w:rPr>
      <w:b/>
      <w:bCs/>
      <w:i/>
      <w:iCs/>
      <w:color w:val="4F81BD" w:themeColor="accent1"/>
    </w:rPr>
  </w:style>
  <w:style w:type="character" w:styleId="af">
    <w:name w:val="Subtle Reference"/>
    <w:basedOn w:val="a0"/>
    <w:uiPriority w:val="31"/>
    <w:qFormat/>
    <w:rsid w:val="002F36E3"/>
    <w:rPr>
      <w:smallCaps/>
      <w:color w:val="C0504D" w:themeColor="accent2"/>
      <w:u w:val="single"/>
    </w:rPr>
  </w:style>
  <w:style w:type="character" w:styleId="af0">
    <w:name w:val="Intense Reference"/>
    <w:uiPriority w:val="32"/>
    <w:qFormat/>
    <w:rsid w:val="002F36E3"/>
    <w:rPr>
      <w:b/>
      <w:bCs/>
      <w:smallCaps/>
      <w:color w:val="C0504D" w:themeColor="accent2"/>
      <w:spacing w:val="5"/>
      <w:u w:val="single"/>
    </w:rPr>
  </w:style>
  <w:style w:type="character" w:styleId="af1">
    <w:name w:val="Book Title"/>
    <w:basedOn w:val="a0"/>
    <w:uiPriority w:val="33"/>
    <w:qFormat/>
    <w:rsid w:val="002F36E3"/>
    <w:rPr>
      <w:b/>
      <w:bCs/>
      <w:smallCaps/>
      <w:spacing w:val="5"/>
    </w:rPr>
  </w:style>
  <w:style w:type="paragraph" w:styleId="af2">
    <w:name w:val="TOC Heading"/>
    <w:basedOn w:val="1"/>
    <w:next w:val="a"/>
    <w:uiPriority w:val="39"/>
    <w:semiHidden/>
    <w:unhideWhenUsed/>
    <w:qFormat/>
    <w:rsid w:val="002F36E3"/>
    <w:pPr>
      <w:outlineLvl w:val="9"/>
    </w:pPr>
  </w:style>
  <w:style w:type="paragraph" w:customStyle="1" w:styleId="TableParagraph">
    <w:name w:val="Table Paragraph"/>
    <w:basedOn w:val="a"/>
    <w:uiPriority w:val="1"/>
    <w:rsid w:val="00F14752"/>
    <w:pPr>
      <w:autoSpaceDE w:val="0"/>
      <w:autoSpaceDN w:val="0"/>
    </w:pPr>
  </w:style>
  <w:style w:type="paragraph" w:styleId="af3">
    <w:name w:val="Normal (Web)"/>
    <w:basedOn w:val="a"/>
    <w:uiPriority w:val="99"/>
    <w:unhideWhenUsed/>
    <w:rsid w:val="00334B66"/>
    <w:pPr>
      <w:widowControl/>
      <w:spacing w:before="100" w:beforeAutospacing="1" w:after="100" w:afterAutospacing="1"/>
    </w:pPr>
    <w:rPr>
      <w:rFonts w:ascii="Times New Roman" w:eastAsia="Times New Roman" w:hAnsi="Times New Roman" w:cs="Times New Roman"/>
      <w:lang w:bidi="ar-SA"/>
    </w:rPr>
  </w:style>
  <w:style w:type="paragraph" w:styleId="af4">
    <w:name w:val="Body Text"/>
    <w:basedOn w:val="a"/>
    <w:link w:val="af5"/>
    <w:semiHidden/>
    <w:unhideWhenUsed/>
    <w:rsid w:val="001D5E33"/>
    <w:pPr>
      <w:widowControl/>
    </w:pPr>
    <w:rPr>
      <w:rFonts w:ascii="Times New Roman" w:eastAsia="Times New Roman" w:hAnsi="Times New Roman" w:cs="Times New Roman"/>
      <w:sz w:val="28"/>
      <w:szCs w:val="20"/>
      <w:lang w:bidi="ar-SA"/>
    </w:rPr>
  </w:style>
  <w:style w:type="character" w:customStyle="1" w:styleId="af5">
    <w:name w:val="Основной текст Знак"/>
    <w:basedOn w:val="a0"/>
    <w:link w:val="af4"/>
    <w:semiHidden/>
    <w:rsid w:val="001D5E33"/>
    <w:rPr>
      <w:rFonts w:ascii="Times New Roman" w:eastAsia="Times New Roman" w:hAnsi="Times New Roman" w:cs="Times New Roman"/>
      <w:sz w:val="28"/>
      <w:szCs w:val="20"/>
      <w:lang w:bidi="ar-SA"/>
    </w:rPr>
  </w:style>
  <w:style w:type="paragraph" w:customStyle="1" w:styleId="ConsPlusTitle">
    <w:name w:val="ConsPlusTitle"/>
    <w:rsid w:val="001D5E33"/>
    <w:pPr>
      <w:autoSpaceDE w:val="0"/>
      <w:autoSpaceDN w:val="0"/>
      <w:adjustRightInd w:val="0"/>
    </w:pPr>
    <w:rPr>
      <w:rFonts w:ascii="Arial" w:eastAsia="Times New Roman" w:hAnsi="Arial" w:cs="Arial"/>
      <w:b/>
      <w:bCs/>
      <w:sz w:val="20"/>
      <w:szCs w:val="20"/>
      <w:lang w:bidi="ar-SA"/>
    </w:rPr>
  </w:style>
  <w:style w:type="table" w:styleId="af6">
    <w:name w:val="Table Grid"/>
    <w:basedOn w:val="a1"/>
    <w:uiPriority w:val="59"/>
    <w:rsid w:val="001D5E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2103687">
      <w:bodyDiv w:val="1"/>
      <w:marLeft w:val="0"/>
      <w:marRight w:val="0"/>
      <w:marTop w:val="0"/>
      <w:marBottom w:val="0"/>
      <w:divBdr>
        <w:top w:val="none" w:sz="0" w:space="0" w:color="auto"/>
        <w:left w:val="none" w:sz="0" w:space="0" w:color="auto"/>
        <w:bottom w:val="none" w:sz="0" w:space="0" w:color="auto"/>
        <w:right w:val="none" w:sz="0" w:space="0" w:color="auto"/>
      </w:divBdr>
    </w:div>
    <w:div w:id="14124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dcterms:created xsi:type="dcterms:W3CDTF">2024-06-20T12:39:00Z</dcterms:created>
  <dcterms:modified xsi:type="dcterms:W3CDTF">2024-08-29T10:53:00Z</dcterms:modified>
</cp:coreProperties>
</file>